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88F224" w14:textId="77777777" w:rsidR="004153D5" w:rsidRPr="00A6203D" w:rsidRDefault="004153D5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12"/>
          <w:szCs w:val="1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BE1FB3" w14:textId="77777777" w:rsidR="00A4664A" w:rsidRPr="00A6203D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76D300F2" w14:textId="77777777" w:rsidR="00A4664A" w:rsidRPr="004153D5" w:rsidRDefault="00245508" w:rsidP="00A4664A">
      <w:pPr>
        <w:spacing w:after="0" w:line="251" w:lineRule="auto"/>
        <w:ind w:right="143"/>
        <w:jc w:val="center"/>
        <w:rPr>
          <w:rFonts w:ascii="Arial" w:eastAsia="Arial" w:hAnsi="Arial" w:cs="Arial"/>
          <w:color w:val="808080"/>
          <w:spacing w:val="2566"/>
          <w:sz w:val="24"/>
          <w:szCs w:val="18"/>
        </w:rPr>
      </w:pPr>
      <w:r w:rsidRPr="00A6203D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DICHIARAZIONE SOSTITUTIVA </w:t>
      </w:r>
      <w:r w:rsidR="003B43E2" w:rsidRPr="00A6203D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DI CERTIFICAZIONE E </w:t>
      </w:r>
      <w:r w:rsidRPr="00A6203D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DELL’ATTO DI NOTORIETÀ</w:t>
      </w:r>
      <w:r w:rsidR="006674DA">
        <w:rPr>
          <w:rFonts w:ascii="Arial" w:eastAsia="Arial" w:hAnsi="Arial" w:cs="Arial"/>
          <w:b/>
          <w:spacing w:val="3"/>
          <w:w w:val="102"/>
          <w:sz w:val="24"/>
          <w:szCs w:val="1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46046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A27739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mod</w:t>
      </w:r>
      <w:r w:rsidR="00E77438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ulo</w:t>
      </w:r>
      <w:r w:rsidR="00A27739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per persone </w:t>
      </w:r>
      <w:r w:rsidR="00846046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giuridic</w:t>
      </w:r>
      <w:r w:rsidR="00A27739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he</w:t>
      </w:r>
      <w:r w:rsidR="00846046" w:rsidRPr="00A6203D">
        <w:rPr>
          <w:rFonts w:ascii="Arial" w:eastAsia="Arial" w:hAnsi="Arial" w:cs="Arial"/>
          <w:b/>
          <w:spacing w:val="3"/>
          <w:w w:val="102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  <w:r w:rsidRPr="004153D5">
        <w:rPr>
          <w:rFonts w:ascii="Arial" w:eastAsia="Arial" w:hAnsi="Arial" w:cs="Arial"/>
          <w:color w:val="808080"/>
          <w:spacing w:val="2566"/>
          <w:sz w:val="24"/>
          <w:szCs w:val="18"/>
        </w:rPr>
        <w:t xml:space="preserve"> </w:t>
      </w:r>
    </w:p>
    <w:p w14:paraId="17D84BE9" w14:textId="77777777" w:rsidR="008810AE" w:rsidRPr="00A27739" w:rsidRDefault="00A4664A" w:rsidP="00A4664A">
      <w:pPr>
        <w:spacing w:after="0" w:line="251" w:lineRule="auto"/>
        <w:ind w:right="143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 w:rsidRPr="004153D5">
        <w:rPr>
          <w:rFonts w:ascii="Arial" w:eastAsia="Arial" w:hAnsi="Arial" w:cs="Arial"/>
          <w:b/>
          <w:bCs/>
          <w:color w:val="000000"/>
          <w:spacing w:val="1"/>
          <w:w w:val="102"/>
          <w:sz w:val="24"/>
          <w:szCs w:val="18"/>
        </w:rPr>
        <w:t xml:space="preserve"> </w:t>
      </w:r>
      <w:r w:rsidR="00245508" w:rsidRPr="00A27739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(</w:t>
      </w:r>
      <w:r w:rsidR="004153D5" w:rsidRPr="00A27739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artt. 47 e 48 del D.P.R. n. 445 del 28/12/2000</w:t>
      </w:r>
      <w:r w:rsidR="00245508" w:rsidRPr="00A27739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)</w:t>
      </w:r>
    </w:p>
    <w:tbl>
      <w:tblPr>
        <w:tblW w:w="51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61"/>
        <w:gridCol w:w="2244"/>
        <w:gridCol w:w="999"/>
        <w:gridCol w:w="1262"/>
        <w:gridCol w:w="1477"/>
        <w:gridCol w:w="1368"/>
      </w:tblGrid>
      <w:tr w:rsidR="00A4664A" w:rsidRPr="005340AB" w14:paraId="149EFF2B" w14:textId="77777777" w:rsidTr="00522DA3">
        <w:trPr>
          <w:trHeight w:hRule="exact" w:val="397"/>
        </w:trPr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14:paraId="5FE4F732" w14:textId="77777777" w:rsidR="00A4664A" w:rsidRPr="005340AB" w:rsidRDefault="005340AB" w:rsidP="00111364">
            <w:pPr>
              <w:spacing w:after="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Il sottoscritto </w:t>
            </w:r>
          </w:p>
        </w:tc>
        <w:tc>
          <w:tcPr>
            <w:tcW w:w="3599" w:type="pct"/>
            <w:gridSpan w:val="5"/>
            <w:tcBorders>
              <w:top w:val="single" w:sz="4" w:space="0" w:color="auto"/>
            </w:tcBorders>
            <w:vAlign w:val="center"/>
          </w:tcPr>
          <w:p w14:paraId="6DEC12ED" w14:textId="77777777" w:rsidR="00A4664A" w:rsidRPr="005340AB" w:rsidRDefault="005D63E1" w:rsidP="003D5C95">
            <w:pPr>
              <w:spacing w:after="0"/>
              <w:ind w:right="-82"/>
              <w:rPr>
                <w:b/>
                <w:sz w:val="16"/>
                <w:szCs w:val="16"/>
              </w:rPr>
            </w:pPr>
            <w:r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Prima maiuscola"/>
                  </w:textInput>
                </w:ffData>
              </w:fldChar>
            </w:r>
            <w:r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>
              <w:rPr>
                <w:rFonts w:cs="Arial"/>
                <w:b/>
                <w:caps/>
                <w:sz w:val="16"/>
                <w:szCs w:val="16"/>
              </w:rPr>
            </w:r>
            <w:r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 w:rsidR="003D5C95">
              <w:rPr>
                <w:rFonts w:cs="Arial"/>
                <w:b/>
                <w:caps/>
                <w:sz w:val="16"/>
                <w:szCs w:val="16"/>
              </w:rPr>
              <w:t> </w:t>
            </w:r>
            <w:r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14:paraId="6E62CA8E" w14:textId="77777777" w:rsidTr="00522DA3">
        <w:trPr>
          <w:trHeight w:hRule="exact" w:val="397"/>
        </w:trPr>
        <w:tc>
          <w:tcPr>
            <w:tcW w:w="1401" w:type="pct"/>
            <w:tcBorders>
              <w:top w:val="single" w:sz="4" w:space="0" w:color="auto"/>
            </w:tcBorders>
            <w:vAlign w:val="center"/>
          </w:tcPr>
          <w:p w14:paraId="32AFCBD8" w14:textId="77777777"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Cognome</w:t>
            </w:r>
          </w:p>
        </w:tc>
        <w:tc>
          <w:tcPr>
            <w:tcW w:w="1099" w:type="pct"/>
            <w:tcBorders>
              <w:top w:val="single" w:sz="4" w:space="0" w:color="auto"/>
            </w:tcBorders>
            <w:vAlign w:val="center"/>
          </w:tcPr>
          <w:p w14:paraId="1D2BF24A" w14:textId="77777777"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489" w:type="pct"/>
            <w:tcBorders>
              <w:top w:val="single" w:sz="4" w:space="0" w:color="auto"/>
            </w:tcBorders>
            <w:vAlign w:val="center"/>
          </w:tcPr>
          <w:p w14:paraId="39FACC09" w14:textId="77777777"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Nome</w:t>
            </w:r>
          </w:p>
        </w:tc>
        <w:tc>
          <w:tcPr>
            <w:tcW w:w="2011" w:type="pct"/>
            <w:gridSpan w:val="3"/>
            <w:vAlign w:val="center"/>
          </w:tcPr>
          <w:p w14:paraId="6572563A" w14:textId="77777777" w:rsidR="00A4664A" w:rsidRPr="005340AB" w:rsidRDefault="00A4664A" w:rsidP="00AE4194">
            <w:pPr>
              <w:spacing w:after="120"/>
              <w:ind w:right="119"/>
              <w:rPr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14:paraId="5C9C6A69" w14:textId="77777777" w:rsidTr="00522DA3">
        <w:trPr>
          <w:trHeight w:hRule="exact" w:val="39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1A178" w14:textId="77777777" w:rsidR="00A4664A" w:rsidRPr="005340AB" w:rsidRDefault="00A4664A" w:rsidP="00AE4194">
            <w:pPr>
              <w:ind w:right="120"/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Luogo e data di nascita: 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</w:p>
        </w:tc>
      </w:tr>
      <w:tr w:rsidR="00111364" w:rsidRPr="005340AB" w14:paraId="0A82D0BB" w14:textId="77777777" w:rsidTr="00522DA3">
        <w:trPr>
          <w:trHeight w:hRule="exact" w:val="397"/>
        </w:trPr>
        <w:tc>
          <w:tcPr>
            <w:tcW w:w="1401" w:type="pct"/>
            <w:vAlign w:val="center"/>
          </w:tcPr>
          <w:p w14:paraId="77AB149C" w14:textId="77777777" w:rsidR="00111364" w:rsidRPr="005340AB" w:rsidRDefault="00111364" w:rsidP="00AE4194">
            <w:pPr>
              <w:ind w:right="12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 qualità di legale rappresentante di</w:t>
            </w:r>
          </w:p>
        </w:tc>
        <w:tc>
          <w:tcPr>
            <w:tcW w:w="3599" w:type="pct"/>
            <w:gridSpan w:val="5"/>
            <w:vAlign w:val="center"/>
          </w:tcPr>
          <w:p w14:paraId="79429609" w14:textId="77777777" w:rsidR="00111364" w:rsidRPr="005340AB" w:rsidRDefault="00D9037C" w:rsidP="00AE4194">
            <w:pPr>
              <w:spacing w:after="120"/>
              <w:ind w:right="-82"/>
              <w:rPr>
                <w:rFonts w:cs="Arial"/>
                <w:b/>
                <w:caps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14:paraId="4D3F309B" w14:textId="77777777" w:rsidTr="00522DA3">
        <w:trPr>
          <w:trHeight w:hRule="exact" w:val="397"/>
        </w:trPr>
        <w:tc>
          <w:tcPr>
            <w:tcW w:w="1401" w:type="pct"/>
            <w:vAlign w:val="center"/>
          </w:tcPr>
          <w:p w14:paraId="578E5A58" w14:textId="77777777"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ndiri</w:t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zz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o / sede legale:</w:t>
            </w:r>
          </w:p>
        </w:tc>
        <w:bookmarkStart w:id="0" w:name="Testo9"/>
        <w:tc>
          <w:tcPr>
            <w:tcW w:w="3599" w:type="pct"/>
            <w:gridSpan w:val="5"/>
            <w:vAlign w:val="center"/>
          </w:tcPr>
          <w:p w14:paraId="0B2CB598" w14:textId="77777777"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  <w:bookmarkEnd w:id="0"/>
          </w:p>
        </w:tc>
      </w:tr>
      <w:tr w:rsidR="00D9037C" w:rsidRPr="005340AB" w14:paraId="6EA59DD0" w14:textId="77777777" w:rsidTr="00D9037C">
        <w:trPr>
          <w:trHeight w:hRule="exact" w:val="397"/>
        </w:trPr>
        <w:tc>
          <w:tcPr>
            <w:tcW w:w="5000" w:type="pct"/>
            <w:gridSpan w:val="6"/>
            <w:vAlign w:val="center"/>
          </w:tcPr>
          <w:p w14:paraId="0C38807B" w14:textId="77777777" w:rsidR="00D9037C" w:rsidRPr="005340AB" w:rsidRDefault="00D9037C" w:rsidP="00AE4194">
            <w:pPr>
              <w:spacing w:after="120"/>
              <w:ind w:right="-82"/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C.F./ P.IVA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  <w:tr w:rsidR="00A4664A" w:rsidRPr="005340AB" w14:paraId="4AFB65C5" w14:textId="77777777" w:rsidTr="00522DA3">
        <w:trPr>
          <w:trHeight w:hRule="exact" w:val="397"/>
        </w:trPr>
        <w:tc>
          <w:tcPr>
            <w:tcW w:w="3607" w:type="pct"/>
            <w:gridSpan w:val="4"/>
            <w:vAlign w:val="center"/>
          </w:tcPr>
          <w:p w14:paraId="62A41811" w14:textId="77777777"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Comune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: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723" w:type="pct"/>
            <w:vAlign w:val="center"/>
          </w:tcPr>
          <w:p w14:paraId="4C3C2668" w14:textId="77777777"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Prov: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  <w:tc>
          <w:tcPr>
            <w:tcW w:w="670" w:type="pct"/>
            <w:vAlign w:val="center"/>
          </w:tcPr>
          <w:p w14:paraId="3A9A42A4" w14:textId="77777777" w:rsidR="00A4664A" w:rsidRPr="005340AB" w:rsidRDefault="00A4664A" w:rsidP="00AE4194">
            <w:pPr>
              <w:spacing w:after="120"/>
              <w:ind w:right="-82"/>
              <w:rPr>
                <w:b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Cap: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t xml:space="preserve"> 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instrText xml:space="preserve"> FORMTEXT </w:instrTex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separate"/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noProof/>
                <w:sz w:val="16"/>
                <w:szCs w:val="16"/>
              </w:rPr>
              <w:t> </w:t>
            </w:r>
            <w:r w:rsidRPr="005340AB">
              <w:rPr>
                <w:rFonts w:cs="Arial"/>
                <w:b/>
                <w:caps/>
                <w:sz w:val="16"/>
                <w:szCs w:val="16"/>
              </w:rPr>
              <w:fldChar w:fldCharType="end"/>
            </w:r>
          </w:p>
        </w:tc>
      </w:tr>
    </w:tbl>
    <w:p w14:paraId="297C0864" w14:textId="77777777" w:rsidR="004153D5" w:rsidRPr="005340AB" w:rsidRDefault="004153D5" w:rsidP="004153D5">
      <w:pPr>
        <w:spacing w:after="0"/>
        <w:ind w:right="119"/>
        <w:rPr>
          <w:rFonts w:ascii="Arial" w:eastAsia="Arial" w:hAnsi="Arial" w:cs="Arial"/>
          <w:color w:val="000000"/>
          <w:sz w:val="10"/>
          <w:szCs w:val="10"/>
        </w:rPr>
      </w:pPr>
    </w:p>
    <w:p w14:paraId="165AA54B" w14:textId="77777777" w:rsidR="005340AB" w:rsidRDefault="004153D5" w:rsidP="00111364">
      <w:pPr>
        <w:spacing w:after="0" w:line="160" w:lineRule="exact"/>
        <w:ind w:right="119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z w:val="16"/>
          <w:szCs w:val="16"/>
        </w:rPr>
        <w:t>Ai sensi della Legge regionale 11 maggio 2018, n.16, consapevole delle sanzioni penali e civili, nel caso di dichiarazioni mendaci, di formazione o uso di atti falsi, richiamate dall’art. 76 del D.P.R. n. 445 del 28/12/2000, sotto la propria responsabilità</w:t>
      </w:r>
    </w:p>
    <w:p w14:paraId="2E83F43B" w14:textId="77777777" w:rsidR="00A4664A" w:rsidRPr="00BD36E4" w:rsidRDefault="00A4664A" w:rsidP="00111364">
      <w:pPr>
        <w:spacing w:after="0" w:line="240" w:lineRule="atLeast"/>
        <w:ind w:right="119"/>
        <w:jc w:val="center"/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</w:pPr>
      <w:r w:rsidRPr="00BD36E4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D</w:t>
      </w:r>
      <w:r w:rsidRPr="00BD36E4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BD36E4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CH</w:t>
      </w:r>
      <w:r w:rsidRPr="00BD36E4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BD36E4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AR</w:t>
      </w:r>
      <w:r w:rsidRPr="00BD36E4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A</w:t>
      </w:r>
    </w:p>
    <w:p w14:paraId="173D47F0" w14:textId="77777777" w:rsidR="005340AB" w:rsidRPr="005340AB" w:rsidRDefault="005340AB" w:rsidP="00111364">
      <w:pPr>
        <w:spacing w:after="0" w:line="160" w:lineRule="exact"/>
        <w:ind w:right="119"/>
        <w:jc w:val="both"/>
        <w:rPr>
          <w:rFonts w:ascii="Arial" w:eastAsia="Arial" w:hAnsi="Arial" w:cs="Arial"/>
          <w:color w:val="000000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z w:val="16"/>
          <w:szCs w:val="16"/>
        </w:rPr>
        <w:t xml:space="preserve">che </w:t>
      </w:r>
      <w:r w:rsidR="00111364">
        <w:rPr>
          <w:rFonts w:ascii="Arial" w:eastAsia="Arial" w:hAnsi="Arial" w:cs="Arial"/>
          <w:color w:val="000000"/>
          <w:sz w:val="16"/>
          <w:szCs w:val="16"/>
        </w:rPr>
        <w:t xml:space="preserve">ognuno dei seguenti titolari e </w:t>
      </w:r>
      <w:r w:rsidRPr="005340AB">
        <w:rPr>
          <w:rFonts w:ascii="Arial" w:eastAsia="Arial" w:hAnsi="Arial" w:cs="Arial"/>
          <w:color w:val="000000"/>
          <w:sz w:val="16"/>
          <w:szCs w:val="16"/>
        </w:rPr>
        <w:t>direttori tec</w:t>
      </w:r>
      <w:r w:rsidR="00111364">
        <w:rPr>
          <w:rFonts w:ascii="Arial" w:eastAsia="Arial" w:hAnsi="Arial" w:cs="Arial"/>
          <w:color w:val="000000"/>
          <w:sz w:val="16"/>
          <w:szCs w:val="16"/>
        </w:rPr>
        <w:t xml:space="preserve">nici per le ditte individuali, </w:t>
      </w:r>
      <w:r w:rsidR="006674DA">
        <w:rPr>
          <w:rFonts w:ascii="Arial" w:eastAsia="Arial" w:hAnsi="Arial" w:cs="Arial"/>
          <w:color w:val="000000"/>
          <w:sz w:val="16"/>
          <w:szCs w:val="16"/>
        </w:rPr>
        <w:t>soci e</w:t>
      </w:r>
      <w:r w:rsidRPr="005340AB">
        <w:rPr>
          <w:rFonts w:ascii="Arial" w:eastAsia="Arial" w:hAnsi="Arial" w:cs="Arial"/>
          <w:color w:val="000000"/>
          <w:sz w:val="16"/>
          <w:szCs w:val="16"/>
        </w:rPr>
        <w:t xml:space="preserve"> Direttore/i </w:t>
      </w:r>
      <w:r w:rsidR="006674DA">
        <w:rPr>
          <w:rFonts w:ascii="Arial" w:eastAsia="Arial" w:hAnsi="Arial" w:cs="Arial"/>
          <w:color w:val="000000"/>
          <w:sz w:val="16"/>
          <w:szCs w:val="16"/>
        </w:rPr>
        <w:t xml:space="preserve">Tecnico/i per le Snc, </w:t>
      </w:r>
      <w:r w:rsidRPr="005340AB">
        <w:rPr>
          <w:rFonts w:ascii="Arial" w:eastAsia="Arial" w:hAnsi="Arial" w:cs="Arial"/>
          <w:color w:val="000000"/>
          <w:sz w:val="16"/>
          <w:szCs w:val="16"/>
        </w:rPr>
        <w:t>soci accomandatari e Direttore/i Tecnico/i per le Sas, amministratori muniti di rappresentanza e Direttore/i Tecnico/i per le altre società ed i Consorzi, soggetti che ricoprono un significativo ruolo decisionale e/o gestionale nell’impresa</w:t>
      </w:r>
    </w:p>
    <w:p w14:paraId="24FD8720" w14:textId="77777777" w:rsidR="005340AB" w:rsidRDefault="005340AB" w:rsidP="00111364">
      <w:pPr>
        <w:spacing w:before="105" w:after="0" w:line="240" w:lineRule="auto"/>
        <w:ind w:left="4281" w:right="-20"/>
        <w:jc w:val="both"/>
        <w:rPr>
          <w:rFonts w:ascii="Arial" w:eastAsia="Arial" w:hAnsi="Arial" w:cs="Arial"/>
          <w:b/>
          <w:bCs/>
          <w:color w:val="000000"/>
          <w:w w:val="102"/>
          <w:sz w:val="10"/>
          <w:szCs w:val="10"/>
        </w:rPr>
      </w:pPr>
    </w:p>
    <w:tbl>
      <w:tblPr>
        <w:tblStyle w:val="Grigliatabella"/>
        <w:tblW w:w="5100" w:type="pct"/>
        <w:tblLook w:val="01E0" w:firstRow="1" w:lastRow="1" w:firstColumn="1" w:lastColumn="1" w:noHBand="0" w:noVBand="0"/>
      </w:tblPr>
      <w:tblGrid>
        <w:gridCol w:w="1024"/>
        <w:gridCol w:w="927"/>
        <w:gridCol w:w="1929"/>
        <w:gridCol w:w="1687"/>
        <w:gridCol w:w="2299"/>
        <w:gridCol w:w="2299"/>
      </w:tblGrid>
      <w:tr w:rsidR="00111364" w:rsidRPr="00BD36E4" w14:paraId="3E01329A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D358E4C" w14:textId="77777777"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Cognome</w:t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AA0D1DF" w14:textId="77777777"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Nome</w:t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A0572B" w14:textId="77777777" w:rsidR="00111364" w:rsidRPr="00BD36E4" w:rsidRDefault="00111364" w:rsidP="00111364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Luogo e </w:t>
            </w:r>
          </w:p>
          <w:p w14:paraId="503CC98A" w14:textId="77777777"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Data di nascita</w:t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70C8075" w14:textId="77777777"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Residenza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A8F3BA" w14:textId="77777777"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Carica sociale</w:t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D9AFDA2" w14:textId="77777777" w:rsidR="00111364" w:rsidRPr="00BD36E4" w:rsidRDefault="00111364" w:rsidP="000B702E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 w:rsidRPr="00BD36E4"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Codice Fiscale</w:t>
            </w:r>
          </w:p>
        </w:tc>
      </w:tr>
      <w:tr w:rsidR="007E4B0F" w:rsidRPr="00781D2D" w14:paraId="060A080B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F166F" w14:textId="77777777" w:rsidR="007E4B0F" w:rsidRPr="00781D2D" w:rsidRDefault="007E4B0F" w:rsidP="003D5C95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0C8E05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2CA9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16E0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97426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E1D8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4B0F" w:rsidRPr="00781D2D" w14:paraId="02584CD2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3491D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8C370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E7ABA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6FFA5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411F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167B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674DA" w:rsidRPr="00781D2D" w14:paraId="15F85439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7C97E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998E7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BB440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EF63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297A2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0068E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674DA" w:rsidRPr="00781D2D" w14:paraId="3DE046AA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D1FD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BDB75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EFDC8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AB92B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EACD1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8B40D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674DA" w:rsidRPr="00781D2D" w14:paraId="698A5DD7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3CFFB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C36D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BEE03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6B285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B7274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2B9B0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674DA" w:rsidRPr="00781D2D" w14:paraId="3FC4DB7A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EF730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F6D5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30FBD" w14:textId="77777777" w:rsidR="006674DA" w:rsidRPr="00781D2D" w:rsidRDefault="00900FAE" w:rsidP="00900FA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F8EA5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00046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736F9" w14:textId="77777777" w:rsidR="006674DA" w:rsidRPr="00781D2D" w:rsidRDefault="00900FAE" w:rsidP="00900FAE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674DA" w:rsidRPr="00781D2D" w14:paraId="38E76AD9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4BC3F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6B06D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B2309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BD727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C691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36285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6674DA" w:rsidRPr="00781D2D" w14:paraId="599657A8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ADB34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2199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DBDE6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B2028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D8543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0FF0" w14:textId="77777777" w:rsidR="006674DA" w:rsidRPr="00781D2D" w:rsidRDefault="00900FAE" w:rsidP="007E4B0F">
            <w:pPr>
              <w:rPr>
                <w:rFonts w:ascii="Arial" w:eastAsia="Arial" w:hAnsi="Arial" w:cs="Arial"/>
                <w:color w:val="000000"/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4B0F" w:rsidRPr="00781D2D" w14:paraId="0D6DBC35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DB054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280B9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11CF0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FF3F6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F6DD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15599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  <w:tr w:rsidR="007E4B0F" w:rsidRPr="00781D2D" w14:paraId="351865B5" w14:textId="77777777" w:rsidTr="00111364">
        <w:tc>
          <w:tcPr>
            <w:tcW w:w="5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9E6C4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4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B8CE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9B3E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8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5C48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D304A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  <w:tc>
          <w:tcPr>
            <w:tcW w:w="11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263B9" w14:textId="77777777" w:rsidR="007E4B0F" w:rsidRPr="00781D2D" w:rsidRDefault="007E4B0F" w:rsidP="007E4B0F">
            <w:pPr>
              <w:rPr>
                <w:sz w:val="18"/>
                <w:szCs w:val="18"/>
              </w:rPr>
            </w:pP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instrText xml:space="preserve"> FORMTEXT </w:instrTex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separate"/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t> </w:t>
            </w:r>
            <w:r w:rsidRPr="00781D2D">
              <w:rPr>
                <w:rFonts w:ascii="Arial" w:eastAsia="Arial" w:hAnsi="Arial" w:cs="Arial"/>
                <w:color w:val="000000"/>
                <w:sz w:val="18"/>
                <w:szCs w:val="18"/>
              </w:rPr>
              <w:fldChar w:fldCharType="end"/>
            </w:r>
          </w:p>
        </w:tc>
      </w:tr>
    </w:tbl>
    <w:p w14:paraId="04029EC2" w14:textId="77777777" w:rsidR="00846046" w:rsidRPr="005340AB" w:rsidRDefault="00846046" w:rsidP="00111364">
      <w:pPr>
        <w:spacing w:before="105" w:after="0" w:line="240" w:lineRule="auto"/>
        <w:ind w:left="4281" w:right="1299"/>
        <w:rPr>
          <w:rFonts w:ascii="Arial" w:eastAsia="Arial" w:hAnsi="Arial" w:cs="Arial"/>
          <w:b/>
          <w:bCs/>
          <w:color w:val="000000"/>
          <w:w w:val="102"/>
          <w:sz w:val="10"/>
          <w:szCs w:val="10"/>
        </w:rPr>
      </w:pP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10456"/>
      </w:tblGrid>
      <w:tr w:rsidR="00A4664A" w:rsidRPr="005340AB" w14:paraId="15484923" w14:textId="77777777" w:rsidTr="00AF4EE5">
        <w:trPr>
          <w:trHeight w:val="2471"/>
        </w:trPr>
        <w:tc>
          <w:tcPr>
            <w:tcW w:w="10456" w:type="dxa"/>
          </w:tcPr>
          <w:p w14:paraId="73912F52" w14:textId="77777777"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hanno riportato una o più condanne per delitti non colposi puniti con sentenza passata in giudicato, anche nel caso di applicazione della pena su richiesta delle parti ai sensi degli articoli 444 e seguenti del codice di procedura penale, che da sole o sommate raggiungano:</w:t>
            </w:r>
          </w:p>
          <w:p w14:paraId="23D15B7F" w14:textId="77777777" w:rsidR="005340AB" w:rsidRPr="005340AB" w:rsidRDefault="005340AB" w:rsidP="00846046">
            <w:pPr>
              <w:pStyle w:val="Paragrafoelenco"/>
              <w:spacing w:line="160" w:lineRule="exact"/>
              <w:ind w:left="426" w:right="119" w:hanging="284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a)   un tempo superiore ad anni due di reclusione, sola o congiunta a pena pecuniaria, con effetti fino alla riabilitazione;</w:t>
            </w:r>
          </w:p>
          <w:p w14:paraId="31AFD09C" w14:textId="77777777" w:rsidR="005340AB" w:rsidRPr="005340AB" w:rsidRDefault="005340AB" w:rsidP="004B421D">
            <w:pPr>
              <w:pStyle w:val="Paragrafoelenco"/>
              <w:spacing w:line="160" w:lineRule="exact"/>
              <w:ind w:left="426" w:right="119" w:hanging="284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b)   un tempo non superiore ad anni due di reclusione, sola o congiunta a pena pecuniaria, quando non sia stato concesso il beneficio della sospensione condizionale della pena, con effetti fino alla riabilitazione o alla dichiarazione di estinzione del reato per effetto di specifica pronuncia del giudice dell’esecuzione, in applicazione degli articoli 445, comma 2, e 460, comma 5, del codice di procedura penale;</w:t>
            </w:r>
          </w:p>
          <w:p w14:paraId="40E2B05C" w14:textId="77777777"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sono consapevoli del fatt</w:t>
            </w:r>
            <w:r w:rsidR="006674DA">
              <w:rPr>
                <w:rFonts w:ascii="Arial" w:eastAsia="Arial" w:hAnsi="Arial" w:cs="Arial"/>
                <w:color w:val="000000"/>
                <w:sz w:val="16"/>
                <w:szCs w:val="16"/>
              </w:rPr>
              <w:t>o che nel caso previsto dalla l</w:t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et</w:t>
            </w:r>
            <w:r w:rsidR="006674DA">
              <w:rPr>
                <w:rFonts w:ascii="Arial" w:eastAsia="Arial" w:hAnsi="Arial" w:cs="Arial"/>
                <w:color w:val="000000"/>
                <w:sz w:val="16"/>
                <w:szCs w:val="16"/>
              </w:rPr>
              <w:t>tera b) del precedente punto 1)</w:t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la revoca della sospensione condizionale della pena comporta l’obbligo della restituzione del sostegno pubblico ricevuto;</w:t>
            </w:r>
          </w:p>
          <w:p w14:paraId="5394A265" w14:textId="77777777" w:rsidR="005340AB" w:rsidRPr="005340AB" w:rsidRDefault="005340AB" w:rsidP="004B421D">
            <w:pPr>
              <w:pStyle w:val="Paragrafoelenco"/>
              <w:numPr>
                <w:ilvl w:val="0"/>
                <w:numId w:val="1"/>
              </w:numPr>
              <w:spacing w:line="160" w:lineRule="exact"/>
              <w:ind w:left="426" w:right="119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sono soggetti destinatari di misure di prevenzione personale applicate dall’autorità giudiziaria, di cui al Libro I, Titolo I, Capo II del Decreto legislativo 6 settembre 2011, n. 159 “Codice delle leggi antimafia e delle misure di prevenzione, nonché nuove disposizioni in materia di documentazione antimafia, a norma degli articoli 1 e 2 della legge 13 agosto 2010, n. 136”, per gli effetti di cui all’articolo 67, comma 1, lettera g), salvo riabilitazione;</w:t>
            </w:r>
          </w:p>
          <w:p w14:paraId="0826E8E4" w14:textId="77777777" w:rsidR="005340AB" w:rsidRPr="005340AB" w:rsidRDefault="005340AB" w:rsidP="00846046">
            <w:pPr>
              <w:pStyle w:val="Paragrafoelenco"/>
              <w:spacing w:line="160" w:lineRule="exact"/>
              <w:ind w:left="426" w:right="119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Dichiara, inoltre:</w:t>
            </w:r>
          </w:p>
          <w:p w14:paraId="57C13164" w14:textId="77777777" w:rsidR="005340AB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 essere a conoscenza che, ai sensi dell’art. 75 del D.P.R. n. 445/2000, il dichiarante decade dai benefici eventualmente conseguenti al provvedimento emanato, qualora l’Amministrazione, a seguito di controllo, riscontri la non veridicità del contenuto della presente dichiarazione;</w:t>
            </w:r>
          </w:p>
          <w:p w14:paraId="2990BCDF" w14:textId="77777777" w:rsidR="005340AB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che la società (l’ente fornito di personalità giuridica, l’associazione anche priva di pers</w:t>
            </w:r>
            <w:r w:rsidR="004B421D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onalità giuridica richiedente) </w:t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non è stata condannata alla sanzione interdittiva di cui all’articolo 9, comma 2, lettera d), del decreto legislativo 8 giugno 2001, n. 231 “Disciplina della responsabilità amministrativa delle persone giuridiche, delle società e delle associazioni anche prive di personalità giuridica, a norma dell’articolo 11 della legge 29 settembre 2000, n. 300”;</w:t>
            </w:r>
          </w:p>
          <w:p w14:paraId="30AA6DEF" w14:textId="77777777" w:rsidR="00A4664A" w:rsidRPr="005340AB" w:rsidRDefault="005340AB" w:rsidP="004B421D">
            <w:pPr>
              <w:pStyle w:val="Paragrafoelenco"/>
              <w:numPr>
                <w:ilvl w:val="0"/>
                <w:numId w:val="3"/>
              </w:numPr>
              <w:spacing w:line="160" w:lineRule="exact"/>
              <w:ind w:left="426" w:right="119" w:hanging="306"/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di essere informato che, ai sensi e per gli effetti del Regolamento 2016/679/UE (General Data Protection Regulation – GDPR), i dati raccolti tramite la presente dichiarazione saranno trattati, anche con strumenti informatici, esclusivamente nell’ambito e per le finalità del procedimento per il quale la presente dichiarazione viene resa e con le modalità previste dalla “Informativa generale privacy” ai s</w:t>
            </w:r>
            <w:r w:rsidR="00E41756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ensi dell’art. 13 del G.D.P.R </w:t>
            </w:r>
            <w:r w:rsidR="00E41756">
              <w:rPr>
                <w:rStyle w:val="Rimandonotaapidipagina"/>
                <w:rFonts w:ascii="Arial" w:eastAsia="Arial" w:hAnsi="Arial" w:cs="Arial"/>
                <w:color w:val="000000"/>
                <w:sz w:val="16"/>
                <w:szCs w:val="16"/>
              </w:rPr>
              <w:footnoteReference w:id="1"/>
            </w:r>
            <w:r w:rsidRPr="005340AB">
              <w:rPr>
                <w:rFonts w:ascii="Arial" w:eastAsia="Arial" w:hAnsi="Arial" w:cs="Arial"/>
                <w:color w:val="000000"/>
                <w:sz w:val="16"/>
                <w:szCs w:val="16"/>
              </w:rPr>
              <w:t>.</w:t>
            </w:r>
          </w:p>
        </w:tc>
      </w:tr>
    </w:tbl>
    <w:p w14:paraId="112A78FE" w14:textId="77777777" w:rsidR="007A326D" w:rsidRDefault="007A326D" w:rsidP="00A4664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</w:pPr>
    </w:p>
    <w:p w14:paraId="26A3FBC5" w14:textId="77777777" w:rsidR="00F84D1E" w:rsidRDefault="00F84D1E" w:rsidP="00A4664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</w:pPr>
    </w:p>
    <w:p w14:paraId="6E4E2D19" w14:textId="77777777" w:rsidR="00F84D1E" w:rsidRDefault="00F84D1E" w:rsidP="00A4664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</w:pPr>
    </w:p>
    <w:p w14:paraId="52103B0B" w14:textId="77777777" w:rsidR="00F84D1E" w:rsidRDefault="00F84D1E" w:rsidP="00A4664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</w:pPr>
    </w:p>
    <w:p w14:paraId="048745B4" w14:textId="77777777" w:rsidR="00F84D1E" w:rsidRDefault="00F84D1E" w:rsidP="00A4664A">
      <w:pPr>
        <w:spacing w:after="0" w:line="240" w:lineRule="auto"/>
        <w:ind w:right="-20"/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</w:pPr>
    </w:p>
    <w:p w14:paraId="2570615F" w14:textId="53B5E7B7" w:rsidR="00A4664A" w:rsidRPr="005340AB" w:rsidRDefault="00A4664A" w:rsidP="00A4664A">
      <w:pPr>
        <w:spacing w:after="0" w:line="240" w:lineRule="auto"/>
        <w:ind w:right="-20"/>
        <w:rPr>
          <w:rFonts w:ascii="Arial" w:eastAsia="Arial" w:hAnsi="Arial" w:cs="Arial"/>
          <w:color w:val="000000"/>
          <w:w w:val="104"/>
          <w:sz w:val="16"/>
          <w:szCs w:val="16"/>
        </w:rPr>
      </w:pP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REM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DOC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U</w:t>
      </w:r>
      <w:r w:rsidRPr="005340AB">
        <w:rPr>
          <w:rFonts w:ascii="Arial" w:eastAsia="Arial" w:hAnsi="Arial" w:cs="Arial"/>
          <w:b/>
          <w:bCs/>
          <w:color w:val="000000"/>
          <w:spacing w:val="4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NT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O</w:t>
      </w:r>
      <w:r w:rsidRPr="005340AB">
        <w:rPr>
          <w:rFonts w:ascii="Arial" w:eastAsia="Arial" w:hAnsi="Arial" w:cs="Arial"/>
          <w:color w:val="000000"/>
          <w:spacing w:val="8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R</w:t>
      </w:r>
      <w:r w:rsidRPr="005340AB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CONO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C</w:t>
      </w:r>
      <w:r w:rsidRPr="005340AB">
        <w:rPr>
          <w:rFonts w:ascii="Arial" w:eastAsia="Arial" w:hAnsi="Arial" w:cs="Arial"/>
          <w:b/>
          <w:bCs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bCs/>
          <w:color w:val="000000"/>
          <w:spacing w:val="4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b/>
          <w:bCs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b/>
          <w:bCs/>
          <w:color w:val="000000"/>
          <w:spacing w:val="3"/>
          <w:w w:val="102"/>
          <w:sz w:val="16"/>
          <w:szCs w:val="16"/>
        </w:rPr>
        <w:t>NT</w:t>
      </w:r>
      <w:r w:rsidRPr="005340AB">
        <w:rPr>
          <w:rFonts w:ascii="Arial" w:eastAsia="Arial" w:hAnsi="Arial" w:cs="Arial"/>
          <w:b/>
          <w:bCs/>
          <w:color w:val="000000"/>
          <w:w w:val="102"/>
          <w:sz w:val="16"/>
          <w:szCs w:val="16"/>
        </w:rPr>
        <w:t>O</w:t>
      </w:r>
      <w:r w:rsidRPr="005340AB">
        <w:rPr>
          <w:rFonts w:ascii="Arial" w:eastAsia="Arial" w:hAnsi="Arial" w:cs="Arial"/>
          <w:color w:val="000000"/>
          <w:spacing w:val="-1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(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d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cu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5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s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</w:t>
      </w:r>
      <w:r w:rsidRPr="005340AB">
        <w:rPr>
          <w:rFonts w:ascii="Arial" w:eastAsia="Arial" w:hAnsi="Arial" w:cs="Arial"/>
          <w:b/>
          <w:i/>
          <w:color w:val="000000"/>
          <w:spacing w:val="4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b/>
          <w:i/>
          <w:color w:val="000000"/>
          <w:spacing w:val="1"/>
          <w:w w:val="104"/>
          <w:sz w:val="16"/>
          <w:szCs w:val="16"/>
        </w:rPr>
        <w:t>allega fotoco</w:t>
      </w:r>
      <w:r w:rsidRPr="005340AB">
        <w:rPr>
          <w:rFonts w:ascii="Arial" w:eastAsia="Arial" w:hAnsi="Arial" w:cs="Arial"/>
          <w:b/>
          <w:i/>
          <w:color w:val="000000"/>
          <w:spacing w:val="2"/>
          <w:w w:val="104"/>
          <w:sz w:val="16"/>
          <w:szCs w:val="16"/>
        </w:rPr>
        <w:t>p</w:t>
      </w:r>
      <w:r w:rsidRPr="005340AB">
        <w:rPr>
          <w:rFonts w:ascii="Arial" w:eastAsia="Arial" w:hAnsi="Arial" w:cs="Arial"/>
          <w:b/>
          <w:i/>
          <w:color w:val="000000"/>
          <w:w w:val="104"/>
          <w:sz w:val="16"/>
          <w:szCs w:val="16"/>
        </w:rPr>
        <w:t>ia)</w:t>
      </w:r>
    </w:p>
    <w:tbl>
      <w:tblPr>
        <w:tblStyle w:val="Grigliatabella"/>
        <w:tblW w:w="10456" w:type="dxa"/>
        <w:tblLook w:val="04A0" w:firstRow="1" w:lastRow="0" w:firstColumn="1" w:lastColumn="0" w:noHBand="0" w:noVBand="1"/>
      </w:tblPr>
      <w:tblGrid>
        <w:gridCol w:w="5211"/>
        <w:gridCol w:w="5245"/>
      </w:tblGrid>
      <w:tr w:rsidR="00A4664A" w:rsidRPr="005340AB" w14:paraId="6FA8858E" w14:textId="77777777" w:rsidTr="00BD36E4">
        <w:trPr>
          <w:trHeight w:val="20"/>
        </w:trPr>
        <w:tc>
          <w:tcPr>
            <w:tcW w:w="5211" w:type="dxa"/>
          </w:tcPr>
          <w:p w14:paraId="63543CB8" w14:textId="77777777"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p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spacing w:val="7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docu</w:t>
            </w:r>
            <w:r w:rsidRPr="005340AB">
              <w:rPr>
                <w:rFonts w:ascii="Arial" w:eastAsia="Arial" w:hAnsi="Arial" w:cs="Arial"/>
                <w:color w:val="000000"/>
                <w:spacing w:val="4"/>
                <w:w w:val="102"/>
                <w:sz w:val="16"/>
                <w:szCs w:val="16"/>
              </w:rPr>
              <w:t>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en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14:paraId="31AA5C6D" w14:textId="77777777" w:rsidR="00A4664A" w:rsidRPr="005340AB" w:rsidRDefault="00A4664A" w:rsidP="003D5C95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N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um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er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docu</w:t>
            </w:r>
            <w:r w:rsidRPr="005340AB">
              <w:rPr>
                <w:rFonts w:ascii="Arial" w:eastAsia="Arial" w:hAnsi="Arial" w:cs="Arial"/>
                <w:color w:val="000000"/>
                <w:spacing w:val="4"/>
                <w:w w:val="102"/>
                <w:sz w:val="16"/>
                <w:szCs w:val="16"/>
              </w:rPr>
              <w:t>m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en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o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="003D5C95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</w:tr>
      <w:tr w:rsidR="00A4664A" w:rsidRPr="005340AB" w14:paraId="58320952" w14:textId="77777777" w:rsidTr="00BD36E4">
        <w:trPr>
          <w:trHeight w:val="20"/>
        </w:trPr>
        <w:tc>
          <w:tcPr>
            <w:tcW w:w="5211" w:type="dxa"/>
          </w:tcPr>
          <w:p w14:paraId="2F188F20" w14:textId="77777777"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R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il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sc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o da: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14:paraId="5C377FE3" w14:textId="77777777"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l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: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</w:tr>
      <w:tr w:rsidR="00A4664A" w:rsidRPr="005340AB" w14:paraId="3C5BB7D2" w14:textId="77777777" w:rsidTr="00BD36E4">
        <w:trPr>
          <w:trHeight w:val="20"/>
        </w:trPr>
        <w:tc>
          <w:tcPr>
            <w:tcW w:w="5211" w:type="dxa"/>
          </w:tcPr>
          <w:p w14:paraId="129C712C" w14:textId="77777777"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</w:pP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1"/>
                <w:w w:val="102"/>
                <w:sz w:val="16"/>
                <w:szCs w:val="16"/>
              </w:rPr>
              <w:t>t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8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>i</w:t>
            </w:r>
            <w:r w:rsidRPr="005340AB">
              <w:rPr>
                <w:rFonts w:ascii="Arial" w:eastAsia="Arial" w:hAnsi="Arial" w:cs="Arial"/>
                <w:color w:val="000000"/>
                <w:spacing w:val="6"/>
                <w:sz w:val="16"/>
                <w:szCs w:val="16"/>
              </w:rPr>
              <w:t xml:space="preserve"> 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sc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a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de</w:t>
            </w:r>
            <w:r w:rsidRPr="005340AB">
              <w:rPr>
                <w:rFonts w:ascii="Arial" w:eastAsia="Arial" w:hAnsi="Arial" w:cs="Arial"/>
                <w:color w:val="000000"/>
                <w:spacing w:val="3"/>
                <w:w w:val="102"/>
                <w:sz w:val="16"/>
                <w:szCs w:val="16"/>
              </w:rPr>
              <w:t>n</w:t>
            </w:r>
            <w:r w:rsidRPr="005340AB">
              <w:rPr>
                <w:rFonts w:ascii="Arial" w:eastAsia="Arial" w:hAnsi="Arial" w:cs="Arial"/>
                <w:color w:val="000000"/>
                <w:spacing w:val="2"/>
                <w:w w:val="102"/>
                <w:sz w:val="16"/>
                <w:szCs w:val="16"/>
              </w:rPr>
              <w:t>za</w:t>
            </w:r>
            <w:r w:rsidRPr="005340AB">
              <w:rPr>
                <w:rFonts w:ascii="Arial" w:eastAsia="Arial" w:hAnsi="Arial" w:cs="Arial"/>
                <w:color w:val="000000"/>
                <w:w w:val="102"/>
                <w:sz w:val="16"/>
                <w:szCs w:val="16"/>
              </w:rPr>
              <w:t xml:space="preserve">: 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instrText xml:space="preserve"> FORMTEXT </w:instrTex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separate"/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noProof/>
                <w:color w:val="000000"/>
                <w:w w:val="99"/>
                <w:sz w:val="16"/>
                <w:szCs w:val="16"/>
              </w:rPr>
              <w:t> </w:t>
            </w:r>
            <w:r w:rsidRPr="005340AB">
              <w:rPr>
                <w:rFonts w:ascii="Arial" w:eastAsia="Arial" w:hAnsi="Arial" w:cs="Arial"/>
                <w:color w:val="000000"/>
                <w:w w:val="99"/>
                <w:sz w:val="16"/>
                <w:szCs w:val="16"/>
              </w:rPr>
              <w:fldChar w:fldCharType="end"/>
            </w:r>
          </w:p>
        </w:tc>
        <w:tc>
          <w:tcPr>
            <w:tcW w:w="5245" w:type="dxa"/>
          </w:tcPr>
          <w:p w14:paraId="16AE6B6B" w14:textId="77777777" w:rsidR="00A4664A" w:rsidRPr="005340AB" w:rsidRDefault="00A4664A" w:rsidP="00BD36E4">
            <w:pPr>
              <w:spacing w:after="8" w:line="240" w:lineRule="atLeast"/>
              <w:rPr>
                <w:rFonts w:ascii="Arial" w:eastAsia="Arial" w:hAnsi="Arial" w:cs="Arial"/>
                <w:w w:val="104"/>
                <w:sz w:val="16"/>
                <w:szCs w:val="16"/>
              </w:rPr>
            </w:pPr>
          </w:p>
        </w:tc>
      </w:tr>
    </w:tbl>
    <w:tbl>
      <w:tblPr>
        <w:tblW w:w="2900" w:type="pct"/>
        <w:tblBorders>
          <w:top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26"/>
        <w:gridCol w:w="487"/>
        <w:gridCol w:w="1673"/>
      </w:tblGrid>
      <w:tr w:rsidR="00A4664A" w:rsidRPr="005340AB" w14:paraId="08FEA194" w14:textId="77777777" w:rsidTr="00AE4194">
        <w:tc>
          <w:tcPr>
            <w:tcW w:w="3133" w:type="pct"/>
            <w:tcBorders>
              <w:top w:val="nil"/>
              <w:bottom w:val="single" w:sz="4" w:space="0" w:color="auto"/>
            </w:tcBorders>
            <w:vAlign w:val="center"/>
          </w:tcPr>
          <w:p w14:paraId="44625284" w14:textId="77777777" w:rsidR="00F84D1E" w:rsidRDefault="00F84D1E" w:rsidP="00BD36E4">
            <w:pPr>
              <w:spacing w:after="0" w:line="240" w:lineRule="atLeast"/>
              <w:ind w:right="119"/>
              <w:rPr>
                <w:smallCaps/>
                <w:sz w:val="16"/>
                <w:szCs w:val="16"/>
              </w:rPr>
            </w:pPr>
          </w:p>
          <w:p w14:paraId="45B06503" w14:textId="77777777" w:rsidR="00F84D1E" w:rsidRDefault="00F84D1E" w:rsidP="00BD36E4">
            <w:pPr>
              <w:spacing w:after="0" w:line="240" w:lineRule="atLeast"/>
              <w:ind w:right="119"/>
              <w:rPr>
                <w:smallCaps/>
                <w:sz w:val="16"/>
                <w:szCs w:val="16"/>
              </w:rPr>
            </w:pPr>
          </w:p>
          <w:p w14:paraId="25A7C5DD" w14:textId="0B04795C" w:rsidR="00A4664A" w:rsidRPr="005340AB" w:rsidRDefault="00A4664A" w:rsidP="00BD36E4">
            <w:pPr>
              <w:spacing w:after="0" w:line="240" w:lineRule="atLeast"/>
              <w:ind w:right="119"/>
              <w:rPr>
                <w:smallCaps/>
                <w:sz w:val="16"/>
                <w:szCs w:val="16"/>
              </w:rPr>
            </w:pPr>
            <w:r w:rsidRPr="005340AB">
              <w:rPr>
                <w:smallCaps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340AB">
              <w:rPr>
                <w:smallCaps/>
                <w:sz w:val="16"/>
                <w:szCs w:val="16"/>
              </w:rPr>
              <w:instrText xml:space="preserve"> FORMTEXT </w:instrText>
            </w:r>
            <w:r w:rsidRPr="005340AB">
              <w:rPr>
                <w:smallCaps/>
                <w:sz w:val="16"/>
                <w:szCs w:val="16"/>
              </w:rPr>
            </w:r>
            <w:r w:rsidRPr="005340AB">
              <w:rPr>
                <w:smallCaps/>
                <w:sz w:val="16"/>
                <w:szCs w:val="16"/>
              </w:rPr>
              <w:fldChar w:fldCharType="separate"/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t> </w:t>
            </w:r>
            <w:r w:rsidRPr="005340AB">
              <w:rPr>
                <w:smallCaps/>
                <w:sz w:val="16"/>
                <w:szCs w:val="16"/>
              </w:rPr>
              <w:fldChar w:fldCharType="end"/>
            </w:r>
          </w:p>
        </w:tc>
        <w:tc>
          <w:tcPr>
            <w:tcW w:w="421" w:type="pct"/>
            <w:tcBorders>
              <w:top w:val="nil"/>
              <w:bottom w:val="nil"/>
            </w:tcBorders>
            <w:vAlign w:val="center"/>
          </w:tcPr>
          <w:p w14:paraId="305E6935" w14:textId="77777777" w:rsidR="00A4664A" w:rsidRPr="005340AB" w:rsidRDefault="00A4664A" w:rsidP="00BD36E4">
            <w:pPr>
              <w:spacing w:after="0" w:line="240" w:lineRule="atLeast"/>
              <w:ind w:right="119"/>
              <w:rPr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nil"/>
              <w:bottom w:val="single" w:sz="4" w:space="0" w:color="auto"/>
            </w:tcBorders>
            <w:vAlign w:val="center"/>
          </w:tcPr>
          <w:p w14:paraId="32BFA344" w14:textId="77777777" w:rsidR="00F84D1E" w:rsidRDefault="00F84D1E" w:rsidP="00BD36E4">
            <w:pPr>
              <w:spacing w:after="0" w:line="240" w:lineRule="atLeast"/>
              <w:ind w:right="119"/>
              <w:rPr>
                <w:sz w:val="16"/>
                <w:szCs w:val="16"/>
              </w:rPr>
            </w:pPr>
          </w:p>
          <w:p w14:paraId="4EE42201" w14:textId="77777777" w:rsidR="00F84D1E" w:rsidRDefault="00F84D1E" w:rsidP="00BD36E4">
            <w:pPr>
              <w:spacing w:after="0" w:line="240" w:lineRule="atLeast"/>
              <w:ind w:right="119"/>
              <w:rPr>
                <w:sz w:val="16"/>
                <w:szCs w:val="16"/>
              </w:rPr>
            </w:pPr>
          </w:p>
          <w:p w14:paraId="30F6D964" w14:textId="7CE74237" w:rsidR="00A4664A" w:rsidRPr="005340AB" w:rsidRDefault="00A4664A" w:rsidP="00BD36E4">
            <w:pPr>
              <w:spacing w:after="0" w:line="240" w:lineRule="atLeast"/>
              <w:ind w:right="119"/>
              <w:rPr>
                <w:sz w:val="16"/>
                <w:szCs w:val="16"/>
              </w:rPr>
            </w:pPr>
            <w:r w:rsidRPr="005340AB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5340AB">
              <w:rPr>
                <w:sz w:val="16"/>
                <w:szCs w:val="16"/>
              </w:rPr>
              <w:instrText xml:space="preserve"> FORMTEXT </w:instrText>
            </w:r>
            <w:r w:rsidRPr="005340AB">
              <w:rPr>
                <w:sz w:val="16"/>
                <w:szCs w:val="16"/>
              </w:rPr>
            </w:r>
            <w:r w:rsidRPr="005340AB">
              <w:rPr>
                <w:sz w:val="16"/>
                <w:szCs w:val="16"/>
              </w:rPr>
              <w:fldChar w:fldCharType="separate"/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t> </w:t>
            </w:r>
            <w:r w:rsidRPr="005340AB">
              <w:rPr>
                <w:sz w:val="16"/>
                <w:szCs w:val="16"/>
              </w:rPr>
              <w:fldChar w:fldCharType="end"/>
            </w:r>
          </w:p>
        </w:tc>
      </w:tr>
      <w:tr w:rsidR="00A4664A" w:rsidRPr="005340AB" w14:paraId="2190AA93" w14:textId="77777777" w:rsidTr="00AE4194">
        <w:trPr>
          <w:trHeight w:val="349"/>
        </w:trPr>
        <w:tc>
          <w:tcPr>
            <w:tcW w:w="3133" w:type="pct"/>
            <w:tcBorders>
              <w:top w:val="single" w:sz="4" w:space="0" w:color="auto"/>
            </w:tcBorders>
          </w:tcPr>
          <w:p w14:paraId="2B8972D9" w14:textId="77777777"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i/>
                <w:sz w:val="16"/>
                <w:szCs w:val="16"/>
              </w:rPr>
              <w:t>(luogo)</w:t>
            </w:r>
          </w:p>
        </w:tc>
        <w:tc>
          <w:tcPr>
            <w:tcW w:w="421" w:type="pct"/>
            <w:tcBorders>
              <w:top w:val="nil"/>
            </w:tcBorders>
          </w:tcPr>
          <w:p w14:paraId="5307BEA1" w14:textId="77777777"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</w:p>
        </w:tc>
        <w:tc>
          <w:tcPr>
            <w:tcW w:w="1446" w:type="pct"/>
            <w:tcBorders>
              <w:top w:val="single" w:sz="4" w:space="0" w:color="auto"/>
            </w:tcBorders>
          </w:tcPr>
          <w:p w14:paraId="6B29117C" w14:textId="77777777" w:rsidR="00A4664A" w:rsidRPr="005340AB" w:rsidRDefault="00A4664A" w:rsidP="00AE4194">
            <w:pPr>
              <w:ind w:right="120"/>
              <w:rPr>
                <w:sz w:val="16"/>
                <w:szCs w:val="16"/>
              </w:rPr>
            </w:pPr>
            <w:r w:rsidRPr="005340AB">
              <w:rPr>
                <w:i/>
                <w:sz w:val="16"/>
                <w:szCs w:val="16"/>
              </w:rPr>
              <w:t>(data)</w:t>
            </w:r>
          </w:p>
        </w:tc>
      </w:tr>
    </w:tbl>
    <w:p w14:paraId="1928CD03" w14:textId="77777777" w:rsidR="00F84D1E" w:rsidRDefault="00F84D1E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6"/>
          <w:szCs w:val="16"/>
        </w:rPr>
      </w:pPr>
    </w:p>
    <w:p w14:paraId="39F4610D" w14:textId="77777777" w:rsidR="00F84D1E" w:rsidRDefault="00F84D1E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spacing w:val="1"/>
          <w:w w:val="102"/>
          <w:sz w:val="16"/>
          <w:szCs w:val="16"/>
        </w:rPr>
      </w:pPr>
    </w:p>
    <w:p w14:paraId="45EC8BDD" w14:textId="4D4DBA64" w:rsidR="00A4664A" w:rsidRDefault="00A4664A" w:rsidP="00A4664A">
      <w:pPr>
        <w:spacing w:after="0" w:line="240" w:lineRule="auto"/>
        <w:ind w:right="-20"/>
        <w:jc w:val="right"/>
        <w:rPr>
          <w:rFonts w:ascii="Arial" w:eastAsia="Arial" w:hAnsi="Arial" w:cs="Arial"/>
          <w:color w:val="000000"/>
          <w:w w:val="102"/>
          <w:sz w:val="16"/>
          <w:szCs w:val="16"/>
        </w:rPr>
      </w:pPr>
      <w:r w:rsidRPr="005340AB">
        <w:rPr>
          <w:rFonts w:ascii="Arial" w:eastAsia="Arial" w:hAnsi="Arial" w:cs="Arial"/>
          <w:color w:val="000000"/>
          <w:spacing w:val="1"/>
          <w:w w:val="102"/>
          <w:sz w:val="16"/>
          <w:szCs w:val="16"/>
        </w:rPr>
        <w:t>I</w:t>
      </w:r>
      <w:r w:rsidRPr="005340AB">
        <w:rPr>
          <w:rFonts w:ascii="Arial" w:eastAsia="Arial" w:hAnsi="Arial" w:cs="Arial"/>
          <w:color w:val="000000"/>
          <w:w w:val="102"/>
          <w:sz w:val="16"/>
          <w:szCs w:val="16"/>
        </w:rPr>
        <w:t>N</w:t>
      </w:r>
      <w:r w:rsidRPr="005340AB">
        <w:rPr>
          <w:rFonts w:ascii="Arial" w:eastAsia="Arial" w:hAnsi="Arial" w:cs="Arial"/>
          <w:color w:val="000000"/>
          <w:spacing w:val="6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color w:val="000000"/>
          <w:spacing w:val="3"/>
          <w:w w:val="102"/>
          <w:sz w:val="16"/>
          <w:szCs w:val="16"/>
        </w:rPr>
        <w:t>F</w:t>
      </w:r>
      <w:r w:rsidRPr="005340AB">
        <w:rPr>
          <w:rFonts w:ascii="Arial" w:eastAsia="Arial" w:hAnsi="Arial" w:cs="Arial"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color w:val="000000"/>
          <w:w w:val="102"/>
          <w:sz w:val="16"/>
          <w:szCs w:val="16"/>
        </w:rPr>
        <w:t>E: _____________________________________________</w:t>
      </w:r>
    </w:p>
    <w:p w14:paraId="1EBE7B8C" w14:textId="77777777" w:rsidR="00A4664A" w:rsidRPr="005340AB" w:rsidRDefault="00A4664A" w:rsidP="00E41756">
      <w:pPr>
        <w:tabs>
          <w:tab w:val="left" w:pos="1344"/>
          <w:tab w:val="center" w:pos="6096"/>
        </w:tabs>
        <w:spacing w:after="0" w:line="240" w:lineRule="auto"/>
        <w:ind w:left="992" w:right="-20"/>
        <w:jc w:val="both"/>
        <w:rPr>
          <w:rFonts w:ascii="Arial" w:eastAsia="Arial" w:hAnsi="Arial" w:cs="Arial"/>
          <w:i/>
          <w:color w:val="000000"/>
          <w:w w:val="102"/>
          <w:sz w:val="16"/>
          <w:szCs w:val="16"/>
        </w:rPr>
      </w:pP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ab/>
        <w:t xml:space="preserve">                                                             </w:t>
      </w:r>
      <w:r w:rsid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           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(Timbro e F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ir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m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a leggibile</w:t>
      </w:r>
      <w:r w:rsidRPr="005340AB">
        <w:rPr>
          <w:rFonts w:ascii="Arial" w:eastAsia="Arial" w:hAnsi="Arial" w:cs="Arial"/>
          <w:i/>
          <w:color w:val="000000"/>
          <w:spacing w:val="8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d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spacing w:val="6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r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ppresen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n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t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spacing w:val="7"/>
          <w:sz w:val="16"/>
          <w:szCs w:val="16"/>
        </w:rPr>
        <w:t xml:space="preserve"> 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e</w:t>
      </w:r>
      <w:r w:rsidRPr="005340AB">
        <w:rPr>
          <w:rFonts w:ascii="Arial" w:eastAsia="Arial" w:hAnsi="Arial" w:cs="Arial"/>
          <w:i/>
          <w:color w:val="000000"/>
          <w:spacing w:val="3"/>
          <w:w w:val="102"/>
          <w:sz w:val="16"/>
          <w:szCs w:val="16"/>
        </w:rPr>
        <w:t>g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>a</w:t>
      </w:r>
      <w:r w:rsidRPr="005340AB">
        <w:rPr>
          <w:rFonts w:ascii="Arial" w:eastAsia="Arial" w:hAnsi="Arial" w:cs="Arial"/>
          <w:i/>
          <w:color w:val="000000"/>
          <w:spacing w:val="1"/>
          <w:w w:val="102"/>
          <w:sz w:val="16"/>
          <w:szCs w:val="16"/>
        </w:rPr>
        <w:t>l</w:t>
      </w:r>
      <w:r w:rsidRPr="005340AB">
        <w:rPr>
          <w:rFonts w:ascii="Arial" w:eastAsia="Arial" w:hAnsi="Arial" w:cs="Arial"/>
          <w:i/>
          <w:color w:val="000000"/>
          <w:w w:val="102"/>
          <w:sz w:val="16"/>
          <w:szCs w:val="16"/>
        </w:rPr>
        <w:t>e</w:t>
      </w:r>
      <w:r w:rsidR="00BD36E4">
        <w:rPr>
          <w:rFonts w:ascii="Arial" w:eastAsia="Arial" w:hAnsi="Arial" w:cs="Arial"/>
          <w:i/>
          <w:color w:val="000000"/>
          <w:w w:val="102"/>
          <w:sz w:val="16"/>
          <w:szCs w:val="16"/>
        </w:rPr>
        <w:t>)</w:t>
      </w:r>
      <w:r w:rsidRPr="005340AB">
        <w:rPr>
          <w:rFonts w:ascii="Arial" w:eastAsia="Arial" w:hAnsi="Arial" w:cs="Arial"/>
          <w:i/>
          <w:color w:val="000000"/>
          <w:spacing w:val="2"/>
          <w:w w:val="102"/>
          <w:sz w:val="16"/>
          <w:szCs w:val="16"/>
        </w:rPr>
        <w:t xml:space="preserve"> </w:t>
      </w:r>
    </w:p>
    <w:p w14:paraId="0C9670AC" w14:textId="77777777" w:rsidR="00522DA3" w:rsidRDefault="00522DA3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6A95CA05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73FC7A7D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25907641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79313860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47FCFF41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5D08B5C6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51A8D902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10C4AACC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19638764" w14:textId="77777777" w:rsidR="00F84D1E" w:rsidRDefault="00F84D1E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</w:p>
    <w:p w14:paraId="026D1C8D" w14:textId="63D910B9" w:rsidR="00BD36E4" w:rsidRPr="00B847A6" w:rsidRDefault="00BD36E4" w:rsidP="00E41756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w w:val="104"/>
          <w:sz w:val="12"/>
          <w:szCs w:val="12"/>
        </w:rPr>
      </w:pP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Ai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ns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el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’ar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t.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3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8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.P.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.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4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4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5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2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8</w:t>
      </w:r>
      <w:r w:rsidRPr="00B847A6">
        <w:rPr>
          <w:rFonts w:ascii="Arial" w:eastAsia="Arial" w:hAnsi="Arial" w:cs="Arial"/>
          <w:color w:val="000000"/>
          <w:spacing w:val="9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dic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b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2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0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9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dic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h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è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sottos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l’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to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res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3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en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te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ett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vv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inviat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s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3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no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utenticat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ocu</w:t>
      </w:r>
      <w:r w:rsidRPr="00B847A6">
        <w:rPr>
          <w:rFonts w:ascii="Arial" w:eastAsia="Arial" w:hAnsi="Arial" w:cs="Arial"/>
          <w:color w:val="000000"/>
          <w:spacing w:val="3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ent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22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ide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à</w:t>
      </w:r>
      <w:r w:rsidRPr="00B847A6">
        <w:rPr>
          <w:rFonts w:ascii="Arial" w:eastAsia="Arial" w:hAnsi="Arial" w:cs="Arial"/>
          <w:color w:val="000000"/>
          <w:spacing w:val="21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</w:t>
      </w:r>
      <w:r w:rsidRPr="00B847A6">
        <w:rPr>
          <w:rFonts w:ascii="Arial" w:eastAsia="Arial" w:hAnsi="Arial" w:cs="Arial"/>
          <w:color w:val="000000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d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h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rante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ll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’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f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io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co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mp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etent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v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ia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fax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am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u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n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inc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i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c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t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,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op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ur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a</w:t>
      </w:r>
      <w:r w:rsidRPr="00B847A6">
        <w:rPr>
          <w:rFonts w:ascii="Arial" w:eastAsia="Arial" w:hAnsi="Arial" w:cs="Arial"/>
          <w:color w:val="000000"/>
          <w:spacing w:val="6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m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e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z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o</w:t>
      </w:r>
      <w:r w:rsidRPr="00B847A6">
        <w:rPr>
          <w:rFonts w:ascii="Arial" w:eastAsia="Arial" w:hAnsi="Arial" w:cs="Arial"/>
          <w:color w:val="000000"/>
          <w:spacing w:val="5"/>
          <w:sz w:val="12"/>
          <w:szCs w:val="12"/>
        </w:rPr>
        <w:t xml:space="preserve"> </w:t>
      </w:r>
      <w:r w:rsidRPr="00B847A6">
        <w:rPr>
          <w:rFonts w:ascii="Arial" w:eastAsia="Arial" w:hAnsi="Arial" w:cs="Arial"/>
          <w:color w:val="000000"/>
          <w:spacing w:val="2"/>
          <w:w w:val="104"/>
          <w:sz w:val="12"/>
          <w:szCs w:val="12"/>
        </w:rPr>
        <w:t>p</w:t>
      </w:r>
      <w:r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osta</w:t>
      </w:r>
      <w:r w:rsidRPr="00B847A6">
        <w:rPr>
          <w:rFonts w:ascii="Arial" w:eastAsia="Arial" w:hAnsi="Arial" w:cs="Arial"/>
          <w:color w:val="000000"/>
          <w:w w:val="104"/>
          <w:sz w:val="12"/>
          <w:szCs w:val="12"/>
        </w:rPr>
        <w:t>.</w:t>
      </w:r>
    </w:p>
    <w:sectPr w:rsidR="00BD36E4" w:rsidRPr="00B847A6" w:rsidSect="00111364">
      <w:headerReference w:type="default" r:id="rId8"/>
      <w:type w:val="continuous"/>
      <w:pgSz w:w="11904" w:h="16835"/>
      <w:pgMar w:top="567" w:right="851" w:bottom="510" w:left="1077" w:header="720" w:footer="72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FE2AD7" w14:textId="77777777" w:rsidR="00826D36" w:rsidRDefault="00826D36" w:rsidP="00A4664A">
      <w:pPr>
        <w:spacing w:after="0" w:line="240" w:lineRule="auto"/>
      </w:pPr>
      <w:r>
        <w:separator/>
      </w:r>
    </w:p>
  </w:endnote>
  <w:endnote w:type="continuationSeparator" w:id="0">
    <w:p w14:paraId="05535DE3" w14:textId="77777777" w:rsidR="00826D36" w:rsidRDefault="00826D36" w:rsidP="00A46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6407" w14:textId="77777777" w:rsidR="00826D36" w:rsidRDefault="00826D36" w:rsidP="00A4664A">
      <w:pPr>
        <w:spacing w:after="0" w:line="240" w:lineRule="auto"/>
      </w:pPr>
      <w:r>
        <w:separator/>
      </w:r>
    </w:p>
  </w:footnote>
  <w:footnote w:type="continuationSeparator" w:id="0">
    <w:p w14:paraId="1AE999AC" w14:textId="77777777" w:rsidR="00826D36" w:rsidRDefault="00826D36" w:rsidP="00A4664A">
      <w:pPr>
        <w:spacing w:after="0" w:line="240" w:lineRule="auto"/>
      </w:pPr>
      <w:r>
        <w:continuationSeparator/>
      </w:r>
    </w:p>
  </w:footnote>
  <w:footnote w:id="1">
    <w:p w14:paraId="1B73CE6E" w14:textId="77777777" w:rsidR="00D257EF" w:rsidRPr="00B847A6" w:rsidRDefault="00E41756" w:rsidP="00D257EF">
      <w:pPr>
        <w:spacing w:after="0" w:line="253" w:lineRule="auto"/>
        <w:ind w:right="233"/>
        <w:jc w:val="both"/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</w:pPr>
      <w:r>
        <w:rPr>
          <w:rStyle w:val="Rimandonotaapidipagina"/>
        </w:rPr>
        <w:footnoteRef/>
      </w:r>
      <w:r w:rsidR="00D257EF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 xml:space="preserve">L’informativa generale privacy è pubblicata nella sezione “privacy” del sito </w:t>
      </w:r>
      <w:hyperlink r:id="rId1" w:history="1">
        <w:r w:rsidR="00D257EF" w:rsidRPr="00B847A6">
          <w:rPr>
            <w:rFonts w:ascii="Arial" w:eastAsia="Arial" w:hAnsi="Arial" w:cs="Arial"/>
            <w:color w:val="000000"/>
            <w:spacing w:val="1"/>
            <w:w w:val="104"/>
            <w:sz w:val="12"/>
            <w:szCs w:val="12"/>
          </w:rPr>
          <w:t>www.regione.veneto</w:t>
        </w:r>
      </w:hyperlink>
      <w:r w:rsidR="00D257EF" w:rsidRPr="00B847A6">
        <w:rPr>
          <w:rFonts w:ascii="Arial" w:eastAsia="Arial" w:hAnsi="Arial" w:cs="Arial"/>
          <w:color w:val="000000"/>
          <w:spacing w:val="1"/>
          <w:w w:val="104"/>
          <w:sz w:val="12"/>
          <w:szCs w:val="12"/>
        </w:rPr>
        <w:t>.it, accessibile dal link in calce alla home page</w:t>
      </w:r>
    </w:p>
    <w:p w14:paraId="44C31C97" w14:textId="6D63CD2D" w:rsidR="00E41756" w:rsidRDefault="00E41756" w:rsidP="00E41756">
      <w:pPr>
        <w:pStyle w:val="Testonotaapidipagina"/>
      </w:pPr>
    </w:p>
    <w:p w14:paraId="28C33022" w14:textId="631A5AB2" w:rsidR="00F84D1E" w:rsidRDefault="00F84D1E" w:rsidP="00E41756">
      <w:pPr>
        <w:pStyle w:val="Testonotaapidipagina"/>
      </w:pPr>
    </w:p>
    <w:p w14:paraId="05165069" w14:textId="44177548" w:rsidR="00F84D1E" w:rsidRDefault="00F84D1E" w:rsidP="00E41756">
      <w:pPr>
        <w:pStyle w:val="Testonotaapidipagina"/>
      </w:pPr>
    </w:p>
    <w:p w14:paraId="52FB1A48" w14:textId="062C0ECE" w:rsidR="00F84D1E" w:rsidRDefault="00F84D1E" w:rsidP="00E41756">
      <w:pPr>
        <w:pStyle w:val="Testonotaapidipagina"/>
      </w:pPr>
    </w:p>
    <w:p w14:paraId="6340B5B9" w14:textId="44885F96" w:rsidR="00F84D1E" w:rsidRDefault="00F84D1E" w:rsidP="00E41756">
      <w:pPr>
        <w:pStyle w:val="Testonotaapidipagina"/>
      </w:pPr>
    </w:p>
    <w:p w14:paraId="3EC7CE1E" w14:textId="123B1976" w:rsidR="00F84D1E" w:rsidRDefault="00F84D1E" w:rsidP="00E41756">
      <w:pPr>
        <w:pStyle w:val="Testonotaapidipagina"/>
      </w:pPr>
    </w:p>
    <w:p w14:paraId="004C7F11" w14:textId="11B34F53" w:rsidR="00F84D1E" w:rsidRDefault="00F84D1E" w:rsidP="00E41756">
      <w:pPr>
        <w:pStyle w:val="Testonotaapidipagina"/>
      </w:pPr>
    </w:p>
    <w:p w14:paraId="26F6D3B6" w14:textId="77777777" w:rsidR="00F84D1E" w:rsidRPr="00E41756" w:rsidRDefault="00F84D1E" w:rsidP="00E41756">
      <w:pPr>
        <w:pStyle w:val="Testonotaapidipagina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B2F7C" w14:textId="77777777" w:rsidR="007A326D" w:rsidRPr="00640BA9" w:rsidRDefault="007A326D" w:rsidP="005D63E1">
    <w:pPr>
      <w:pStyle w:val="Intestazione"/>
      <w:tabs>
        <w:tab w:val="clear" w:pos="9638"/>
      </w:tabs>
      <w:jc w:val="center"/>
    </w:pPr>
    <w:r>
      <w:rPr>
        <w:noProof/>
      </w:rPr>
      <w:drawing>
        <wp:inline distT="0" distB="0" distL="0" distR="0" wp14:anchorId="30765DF3" wp14:editId="47FEF7C3">
          <wp:extent cx="1039734" cy="792480"/>
          <wp:effectExtent l="0" t="0" r="0" b="0"/>
          <wp:docPr id="229" name="Immagine 229" descr="http://www.comune.caprinoveronese.vr.it/allegati/fckeditor/images/logo_regione_venet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omune.caprinoveronese.vr.it/allegati/fckeditor/images/logo_regione_veneto.jpe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1533" cy="7938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A65F16"/>
    <w:multiLevelType w:val="hybridMultilevel"/>
    <w:tmpl w:val="72660F1A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5A1221"/>
    <w:multiLevelType w:val="hybridMultilevel"/>
    <w:tmpl w:val="77380FE0"/>
    <w:lvl w:ilvl="0" w:tplc="EF24C0FA"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  <w:w w:val="102"/>
        <w:sz w:val="22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C17C32"/>
    <w:multiLevelType w:val="hybridMultilevel"/>
    <w:tmpl w:val="D070FCF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92FUEViNVeekIBR7REeSE1V7xXkltrW2Rg0brVu+aqiVIjTLvaCn6OW1DZs5vt7qByFJ1fwXPDTipaUhMxu0w==" w:salt="qES0cv43E0p+dUvJZOz3WA==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0AE"/>
    <w:rsid w:val="00034653"/>
    <w:rsid w:val="00111364"/>
    <w:rsid w:val="001B7B01"/>
    <w:rsid w:val="00230C32"/>
    <w:rsid w:val="00245508"/>
    <w:rsid w:val="00356EC9"/>
    <w:rsid w:val="003A16B0"/>
    <w:rsid w:val="003B43E2"/>
    <w:rsid w:val="003D5C95"/>
    <w:rsid w:val="004153D5"/>
    <w:rsid w:val="00492FCB"/>
    <w:rsid w:val="004B421D"/>
    <w:rsid w:val="00522DA3"/>
    <w:rsid w:val="005340AB"/>
    <w:rsid w:val="00536D35"/>
    <w:rsid w:val="005D63E1"/>
    <w:rsid w:val="0066279D"/>
    <w:rsid w:val="006674DA"/>
    <w:rsid w:val="006C13B6"/>
    <w:rsid w:val="00790BA0"/>
    <w:rsid w:val="007A326D"/>
    <w:rsid w:val="007E4B0F"/>
    <w:rsid w:val="00826D36"/>
    <w:rsid w:val="00846046"/>
    <w:rsid w:val="008810AE"/>
    <w:rsid w:val="00900FAE"/>
    <w:rsid w:val="009514D3"/>
    <w:rsid w:val="009F6459"/>
    <w:rsid w:val="00A27739"/>
    <w:rsid w:val="00A4664A"/>
    <w:rsid w:val="00A6203D"/>
    <w:rsid w:val="00AD6FC1"/>
    <w:rsid w:val="00AE4194"/>
    <w:rsid w:val="00AF4EE5"/>
    <w:rsid w:val="00B34E3E"/>
    <w:rsid w:val="00B847A6"/>
    <w:rsid w:val="00BD36E4"/>
    <w:rsid w:val="00D257EF"/>
    <w:rsid w:val="00D9037C"/>
    <w:rsid w:val="00E03B6B"/>
    <w:rsid w:val="00E35F41"/>
    <w:rsid w:val="00E41756"/>
    <w:rsid w:val="00E738A6"/>
    <w:rsid w:val="00E77438"/>
    <w:rsid w:val="00F4391D"/>
    <w:rsid w:val="00F84D1E"/>
    <w:rsid w:val="00FB4725"/>
    <w:rsid w:val="00FE36D0"/>
    <w:rsid w:val="00FF1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8A571"/>
  <w15:docId w15:val="{8858CEED-9E06-4782-9380-37FF3F155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664A"/>
  </w:style>
  <w:style w:type="character" w:customStyle="1" w:styleId="apple-converted-space">
    <w:name w:val="apple-converted-space"/>
    <w:basedOn w:val="Carpredefinitoparagrafo"/>
    <w:rsid w:val="00A4664A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466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4664A"/>
    <w:rPr>
      <w:rFonts w:ascii="Tahoma" w:hAnsi="Tahoma" w:cs="Tahoma"/>
      <w:sz w:val="16"/>
      <w:szCs w:val="16"/>
    </w:rPr>
  </w:style>
  <w:style w:type="paragraph" w:styleId="Pidipagina">
    <w:name w:val="footer"/>
    <w:basedOn w:val="Normale"/>
    <w:link w:val="PidipaginaCarattere"/>
    <w:uiPriority w:val="99"/>
    <w:unhideWhenUsed/>
    <w:rsid w:val="00A466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664A"/>
  </w:style>
  <w:style w:type="table" w:styleId="Grigliatabella">
    <w:name w:val="Table Grid"/>
    <w:basedOn w:val="Tabellanormale"/>
    <w:uiPriority w:val="59"/>
    <w:rsid w:val="00A466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4153D5"/>
    <w:pPr>
      <w:ind w:left="720"/>
      <w:contextualSpacing/>
    </w:pPr>
  </w:style>
  <w:style w:type="character" w:styleId="Rimandonotaapidipagina">
    <w:name w:val="footnote reference"/>
    <w:basedOn w:val="Carpredefinitoparagrafo"/>
    <w:uiPriority w:val="99"/>
    <w:semiHidden/>
    <w:unhideWhenUsed/>
    <w:rsid w:val="00B847A6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B847A6"/>
    <w:rPr>
      <w:color w:val="0000FF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E41756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E41756"/>
    <w:rPr>
      <w:sz w:val="20"/>
      <w:szCs w:val="20"/>
    </w:rPr>
  </w:style>
  <w:style w:type="paragraph" w:styleId="Revisione">
    <w:name w:val="Revision"/>
    <w:hidden/>
    <w:uiPriority w:val="99"/>
    <w:semiHidden/>
    <w:rsid w:val="00FB4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gione.venet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FDA061-0332-42EB-BD10-88A27F1DC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Giunta Regionale</Company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Zane</dc:creator>
  <cp:lastModifiedBy>Lidia Zaltron</cp:lastModifiedBy>
  <cp:revision>5</cp:revision>
  <cp:lastPrinted>2024-04-10T07:23:00Z</cp:lastPrinted>
  <dcterms:created xsi:type="dcterms:W3CDTF">2024-04-10T07:42:00Z</dcterms:created>
  <dcterms:modified xsi:type="dcterms:W3CDTF">2024-04-10T08:37:00Z</dcterms:modified>
</cp:coreProperties>
</file>